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F7" w:rsidRPr="00E138F7" w:rsidRDefault="00E138F7" w:rsidP="00E138F7">
      <w:pPr>
        <w:spacing w:after="0" w:line="240" w:lineRule="auto"/>
        <w:jc w:val="center"/>
        <w:rPr>
          <w:rFonts w:ascii="Lucida Calligraphy" w:eastAsia="Times New Roman" w:hAnsi="Lucida Calligraphy" w:cs="Times New Roman"/>
          <w:b/>
          <w:sz w:val="60"/>
          <w:szCs w:val="60"/>
          <w:u w:val="single"/>
        </w:rPr>
      </w:pPr>
      <w:r w:rsidRPr="00E138F7">
        <w:rPr>
          <w:rFonts w:ascii="Lucida Calligraphy" w:eastAsia="Times New Roman" w:hAnsi="Lucida Calligraphy" w:cs="Times New Roman"/>
          <w:b/>
          <w:sz w:val="60"/>
          <w:szCs w:val="60"/>
          <w:u w:val="single"/>
        </w:rPr>
        <w:t>3</w:t>
      </w:r>
      <w:r w:rsidRPr="00E138F7">
        <w:rPr>
          <w:rFonts w:ascii="Lucida Calligraphy" w:eastAsia="Times New Roman" w:hAnsi="Lucida Calligraphy" w:cs="Times New Roman"/>
          <w:b/>
          <w:sz w:val="60"/>
          <w:szCs w:val="60"/>
          <w:u w:val="single"/>
          <w:vertAlign w:val="superscript"/>
        </w:rPr>
        <w:t>rd</w:t>
      </w:r>
      <w:r w:rsidRPr="00E138F7">
        <w:rPr>
          <w:rFonts w:ascii="Lucida Calligraphy" w:eastAsia="Times New Roman" w:hAnsi="Lucida Calligraphy" w:cs="Times New Roman"/>
          <w:b/>
          <w:sz w:val="60"/>
          <w:szCs w:val="60"/>
          <w:u w:val="single"/>
        </w:rPr>
        <w:t xml:space="preserve"> Grade Newsletter</w:t>
      </w:r>
    </w:p>
    <w:p w:rsidR="00E138F7" w:rsidRPr="00E138F7" w:rsidRDefault="000374C3" w:rsidP="00E138F7">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2</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2</w:t>
      </w:r>
    </w:p>
    <w:p w:rsidR="00E138F7" w:rsidRPr="00E138F7" w:rsidRDefault="00E138F7" w:rsidP="00E138F7">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570"/>
        <w:gridCol w:w="3269"/>
      </w:tblGrid>
      <w:tr w:rsidR="00E138F7" w:rsidRPr="00E138F7" w:rsidTr="00096447">
        <w:trPr>
          <w:trHeight w:val="5930"/>
        </w:trPr>
        <w:tc>
          <w:tcPr>
            <w:tcW w:w="3207"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Showcard Gothic" w:eastAsia="Times New Roman" w:hAnsi="Showcard Gothic" w:cs="Times New Roman"/>
                <w:sz w:val="52"/>
                <w:szCs w:val="52"/>
              </w:rPr>
            </w:pPr>
            <w:r w:rsidRPr="00E138F7">
              <w:rPr>
                <w:rFonts w:ascii="Showcard Gothic" w:eastAsia="Times New Roman" w:hAnsi="Showcard Gothic" w:cs="Times New Roman"/>
                <w:sz w:val="52"/>
                <w:szCs w:val="52"/>
              </w:rPr>
              <w:t>Math</w:t>
            </w:r>
          </w:p>
          <w:p w:rsidR="00DF5EEE" w:rsidRDefault="00667D81" w:rsidP="00667D81">
            <w:pPr>
              <w:spacing w:after="0"/>
              <w:jc w:val="center"/>
              <w:rPr>
                <w:rFonts w:ascii="Arial" w:eastAsia="Times New Roman" w:hAnsi="Arial" w:cs="Arial"/>
                <w:b/>
                <w:sz w:val="24"/>
                <w:szCs w:val="24"/>
              </w:rPr>
            </w:pPr>
            <w:r>
              <w:rPr>
                <w:rFonts w:ascii="Arial" w:eastAsia="Times New Roman" w:hAnsi="Arial" w:cs="Arial"/>
                <w:b/>
                <w:sz w:val="24"/>
                <w:szCs w:val="24"/>
              </w:rPr>
              <w:t xml:space="preserve">We will </w:t>
            </w:r>
            <w:r w:rsidR="000374C3">
              <w:rPr>
                <w:rFonts w:ascii="Arial" w:eastAsia="Times New Roman" w:hAnsi="Arial" w:cs="Arial"/>
                <w:b/>
                <w:sz w:val="24"/>
                <w:szCs w:val="24"/>
              </w:rPr>
              <w:t>finish</w:t>
            </w:r>
            <w:r>
              <w:rPr>
                <w:rFonts w:ascii="Arial" w:eastAsia="Times New Roman" w:hAnsi="Arial" w:cs="Arial"/>
                <w:b/>
                <w:sz w:val="24"/>
                <w:szCs w:val="24"/>
              </w:rPr>
              <w:t xml:space="preserve"> Topic 5 this week:</w:t>
            </w:r>
            <w:r w:rsidR="00664394">
              <w:rPr>
                <w:rFonts w:ascii="Arial" w:eastAsia="Times New Roman" w:hAnsi="Arial" w:cs="Arial"/>
                <w:b/>
                <w:sz w:val="24"/>
                <w:szCs w:val="24"/>
              </w:rPr>
              <w:t xml:space="preserve"> subtracting 2-digit, 3-digit, and subtracting across zeros</w:t>
            </w:r>
            <w:r w:rsidR="000374C3">
              <w:rPr>
                <w:rFonts w:ascii="Arial" w:eastAsia="Times New Roman" w:hAnsi="Arial" w:cs="Arial"/>
                <w:b/>
                <w:sz w:val="24"/>
                <w:szCs w:val="24"/>
              </w:rPr>
              <w:t xml:space="preserve"> as well as solving for the difference</w:t>
            </w:r>
            <w:r w:rsidR="00664394">
              <w:rPr>
                <w:rFonts w:ascii="Arial" w:eastAsia="Times New Roman" w:hAnsi="Arial" w:cs="Arial"/>
                <w:b/>
                <w:sz w:val="24"/>
                <w:szCs w:val="24"/>
              </w:rPr>
              <w:t>.</w:t>
            </w:r>
          </w:p>
          <w:p w:rsidR="000374C3" w:rsidRDefault="000374C3" w:rsidP="00667D81">
            <w:pPr>
              <w:spacing w:after="0"/>
              <w:jc w:val="center"/>
              <w:rPr>
                <w:rFonts w:ascii="Arial" w:eastAsia="Times New Roman" w:hAnsi="Arial" w:cs="Arial"/>
                <w:b/>
                <w:sz w:val="24"/>
                <w:szCs w:val="24"/>
              </w:rPr>
            </w:pPr>
          </w:p>
          <w:p w:rsidR="000374C3" w:rsidRPr="000374C3" w:rsidRDefault="000374C3" w:rsidP="00667D81">
            <w:pPr>
              <w:spacing w:after="0"/>
              <w:jc w:val="center"/>
              <w:rPr>
                <w:rFonts w:ascii="Arial" w:eastAsia="Times New Roman" w:hAnsi="Arial" w:cs="Arial"/>
                <w:b/>
                <w:i/>
                <w:sz w:val="24"/>
                <w:szCs w:val="24"/>
                <w:u w:val="single"/>
              </w:rPr>
            </w:pPr>
            <w:r w:rsidRPr="000374C3">
              <w:rPr>
                <w:rFonts w:ascii="Arial" w:eastAsia="Times New Roman" w:hAnsi="Arial" w:cs="Arial"/>
                <w:b/>
                <w:i/>
                <w:sz w:val="24"/>
                <w:szCs w:val="24"/>
                <w:u w:val="single"/>
              </w:rPr>
              <w:t xml:space="preserve">TOPIC TEST 4&amp;5 on FRIDAY! </w:t>
            </w:r>
          </w:p>
          <w:p w:rsidR="000374C3" w:rsidRPr="000374C3" w:rsidRDefault="000374C3" w:rsidP="00667D81">
            <w:pPr>
              <w:spacing w:after="0"/>
              <w:jc w:val="center"/>
              <w:rPr>
                <w:rFonts w:ascii="Arial" w:eastAsia="Times New Roman" w:hAnsi="Arial" w:cs="Arial"/>
                <w:b/>
                <w:sz w:val="24"/>
                <w:szCs w:val="24"/>
              </w:rPr>
            </w:pPr>
            <w:r w:rsidRPr="000374C3">
              <w:rPr>
                <w:rFonts w:ascii="Arial" w:eastAsia="Times New Roman" w:hAnsi="Arial" w:cs="Arial"/>
                <w:b/>
                <w:sz w:val="24"/>
                <w:szCs w:val="24"/>
              </w:rPr>
              <w:t>(Study guides went home last Friday)</w:t>
            </w:r>
          </w:p>
          <w:p w:rsidR="00667D81" w:rsidRDefault="00667D81" w:rsidP="00667D81">
            <w:pPr>
              <w:spacing w:after="0"/>
              <w:jc w:val="center"/>
              <w:rPr>
                <w:rFonts w:ascii="Arial" w:eastAsia="Times New Roman" w:hAnsi="Arial" w:cs="Arial"/>
                <w:b/>
                <w:sz w:val="24"/>
                <w:szCs w:val="24"/>
              </w:rPr>
            </w:pPr>
          </w:p>
          <w:p w:rsidR="00667D81" w:rsidRPr="00667D81" w:rsidRDefault="000374C3" w:rsidP="00667D81">
            <w:pPr>
              <w:spacing w:after="0"/>
              <w:jc w:val="center"/>
              <w:rPr>
                <w:rFonts w:ascii="Arial" w:eastAsia="Times New Roman" w:hAnsi="Arial" w:cs="Arial"/>
                <w:b/>
                <w:sz w:val="24"/>
                <w:szCs w:val="24"/>
              </w:rPr>
            </w:pPr>
            <w:r>
              <w:rPr>
                <w:rFonts w:ascii="Arial" w:eastAsia="Times New Roman" w:hAnsi="Arial" w:cs="Arial"/>
                <w:b/>
                <w:sz w:val="24"/>
                <w:szCs w:val="24"/>
              </w:rPr>
              <w:t>Homework #7</w:t>
            </w:r>
            <w:r w:rsidR="00667D81">
              <w:rPr>
                <w:rFonts w:ascii="Arial" w:eastAsia="Times New Roman" w:hAnsi="Arial" w:cs="Arial"/>
                <w:b/>
                <w:sz w:val="24"/>
                <w:szCs w:val="24"/>
              </w:rPr>
              <w:t xml:space="preserve"> due Friday</w:t>
            </w:r>
          </w:p>
          <w:p w:rsidR="00DF5EEE" w:rsidRDefault="00DF5EEE" w:rsidP="00E138F7">
            <w:pPr>
              <w:spacing w:after="0"/>
              <w:jc w:val="center"/>
              <w:rPr>
                <w:rFonts w:ascii="Arial" w:eastAsia="Times New Roman" w:hAnsi="Arial" w:cs="Arial"/>
                <w:b/>
              </w:rPr>
            </w:pPr>
          </w:p>
          <w:p w:rsidR="00E138F7" w:rsidRPr="00E138F7" w:rsidRDefault="00E138F7" w:rsidP="00E138F7">
            <w:pPr>
              <w:spacing w:after="0"/>
              <w:jc w:val="center"/>
              <w:rPr>
                <w:rFonts w:ascii="Arial" w:eastAsia="Times New Roman" w:hAnsi="Arial" w:cs="Arial"/>
                <w:b/>
                <w:sz w:val="24"/>
                <w:szCs w:val="24"/>
              </w:rPr>
            </w:pPr>
            <w:r w:rsidRPr="00E138F7">
              <w:rPr>
                <w:rFonts w:ascii="Arial" w:eastAsia="Times New Roman" w:hAnsi="Arial" w:cs="Arial"/>
                <w:b/>
              </w:rPr>
              <w:t xml:space="preserve">Please make sure to look over your child’s agenda and sign every night! </w:t>
            </w:r>
          </w:p>
        </w:tc>
        <w:tc>
          <w:tcPr>
            <w:tcW w:w="3570"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Snap ITC" w:eastAsia="Times New Roman" w:hAnsi="Snap ITC" w:cstheme="minorHAnsi"/>
                <w:b/>
                <w:sz w:val="10"/>
                <w:szCs w:val="10"/>
              </w:rPr>
            </w:pPr>
            <w:r w:rsidRPr="00E138F7">
              <w:rPr>
                <w:rFonts w:ascii="Snap ITC" w:eastAsia="Times New Roman" w:hAnsi="Snap ITC" w:cs="Times New Roman"/>
                <w:b/>
                <w:sz w:val="48"/>
                <w:szCs w:val="48"/>
              </w:rPr>
              <w:t>Reading</w:t>
            </w:r>
            <w:r w:rsidRPr="00E138F7">
              <w:rPr>
                <w:rFonts w:ascii="Snap ITC" w:eastAsia="Times New Roman" w:hAnsi="Snap ITC" w:cs="Times New Roman"/>
                <w:b/>
                <w:sz w:val="48"/>
                <w:szCs w:val="48"/>
              </w:rPr>
              <w:br/>
            </w:r>
          </w:p>
          <w:p w:rsidR="00E138F7" w:rsidRPr="00E138F7" w:rsidRDefault="00E138F7" w:rsidP="00E138F7">
            <w:pPr>
              <w:spacing w:after="0"/>
              <w:jc w:val="center"/>
              <w:rPr>
                <w:rFonts w:ascii="Kabel Bk BT" w:eastAsia="Times New Roman" w:hAnsi="Kabel Bk BT" w:cstheme="minorHAnsi"/>
                <w:b/>
              </w:rPr>
            </w:pPr>
            <w:r w:rsidRPr="00E138F7">
              <w:rPr>
                <w:rFonts w:ascii="Kabel Bk BT" w:eastAsia="Times New Roman" w:hAnsi="Kabel Bk BT" w:cstheme="minorHAnsi"/>
                <w:b/>
              </w:rPr>
              <w:t>**Homework Packet due Friday/ Spelling and Vocab. Test Friday **</w:t>
            </w:r>
          </w:p>
          <w:p w:rsidR="003F00C4" w:rsidRDefault="003F00C4" w:rsidP="00E138F7">
            <w:pPr>
              <w:spacing w:after="0"/>
              <w:rPr>
                <w:rFonts w:eastAsia="Times New Roman" w:cstheme="minorHAnsi"/>
                <w:b/>
                <w:sz w:val="28"/>
                <w:szCs w:val="28"/>
              </w:rPr>
            </w:pPr>
          </w:p>
          <w:p w:rsidR="00CD1116" w:rsidRPr="00DF5EEE" w:rsidRDefault="00F75164" w:rsidP="00E138F7">
            <w:pPr>
              <w:spacing w:after="0"/>
              <w:rPr>
                <w:rFonts w:eastAsia="Times New Roman" w:cstheme="minorHAnsi"/>
                <w:b/>
                <w:sz w:val="28"/>
                <w:szCs w:val="28"/>
              </w:rPr>
            </w:pPr>
            <w:r>
              <w:rPr>
                <w:rFonts w:eastAsia="Times New Roman" w:cstheme="minorHAnsi"/>
                <w:b/>
                <w:sz w:val="28"/>
                <w:szCs w:val="28"/>
              </w:rPr>
              <w:t xml:space="preserve">This week we will continue learning to discuss what we’ve read. We will read different types of fiction. We will also learn to identify the plot of the story and place the events on a story arc. </w:t>
            </w:r>
          </w:p>
        </w:tc>
        <w:tc>
          <w:tcPr>
            <w:tcW w:w="3269"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DN Manuscript" w:eastAsia="Times New Roman" w:hAnsi="DN Manuscript" w:cs="Times New Roman"/>
                <w:b/>
                <w:sz w:val="40"/>
                <w:szCs w:val="40"/>
                <w:u w:val="single"/>
              </w:rPr>
            </w:pPr>
            <w:r w:rsidRPr="00E138F7">
              <w:rPr>
                <w:rFonts w:ascii="DN Manuscript" w:eastAsia="Times New Roman" w:hAnsi="DN Manuscript" w:cs="Times New Roman"/>
                <w:b/>
                <w:sz w:val="40"/>
                <w:szCs w:val="40"/>
                <w:u w:val="single"/>
              </w:rPr>
              <w:t>Upcoming Events</w:t>
            </w:r>
          </w:p>
          <w:p w:rsidR="00E138F7" w:rsidRPr="00E138F7" w:rsidRDefault="003717BD" w:rsidP="00E138F7">
            <w:pPr>
              <w:spacing w:after="0"/>
              <w:rPr>
                <w:rFonts w:ascii="DN Manuscript" w:eastAsia="Times New Roman" w:hAnsi="DN Manuscript" w:cs="Times New Roman"/>
                <w:sz w:val="40"/>
                <w:szCs w:val="40"/>
              </w:rPr>
            </w:pPr>
            <w:r w:rsidRPr="00E138F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F05EE0" wp14:editId="3B74A06D">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011604" w:rsidRDefault="00011604" w:rsidP="00E138F7">
            <w:pPr>
              <w:spacing w:after="120"/>
              <w:rPr>
                <w:rFonts w:ascii="Comic Sans MS" w:eastAsia="Times New Roman" w:hAnsi="Comic Sans MS" w:cs="Times New Roman"/>
                <w:sz w:val="24"/>
                <w:szCs w:val="24"/>
              </w:rPr>
            </w:pPr>
          </w:p>
          <w:p w:rsidR="00DF5EEE" w:rsidRDefault="00011604" w:rsidP="00E138F7">
            <w:pPr>
              <w:spacing w:after="120"/>
              <w:rPr>
                <w:rFonts w:ascii="Comic Sans MS" w:eastAsia="Times New Roman" w:hAnsi="Comic Sans MS" w:cs="Times New Roman"/>
                <w:sz w:val="24"/>
                <w:szCs w:val="24"/>
              </w:rPr>
            </w:pPr>
            <w:r w:rsidRPr="00011604">
              <w:rPr>
                <w:rFonts w:ascii="Comic Sans MS" w:eastAsia="Times New Roman" w:hAnsi="Comic Sans MS" w:cs="Times New Roman"/>
                <w:b/>
                <w:sz w:val="24"/>
                <w:szCs w:val="24"/>
              </w:rPr>
              <w:t>10/12</w:t>
            </w:r>
            <w:r>
              <w:rPr>
                <w:rFonts w:ascii="Comic Sans MS" w:eastAsia="Times New Roman" w:hAnsi="Comic Sans MS" w:cs="Times New Roman"/>
                <w:sz w:val="24"/>
                <w:szCs w:val="24"/>
              </w:rPr>
              <w:t xml:space="preserve"> Awards Assembly</w:t>
            </w:r>
          </w:p>
          <w:p w:rsidR="00011604" w:rsidRDefault="00011604" w:rsidP="00E138F7">
            <w:pPr>
              <w:spacing w:after="120"/>
              <w:rPr>
                <w:rFonts w:ascii="Comic Sans MS" w:eastAsia="Times New Roman" w:hAnsi="Comic Sans MS" w:cs="Times New Roman"/>
                <w:b/>
                <w:sz w:val="24"/>
                <w:szCs w:val="24"/>
              </w:rPr>
            </w:pPr>
          </w:p>
          <w:p w:rsidR="00DF5EEE" w:rsidRDefault="00890275" w:rsidP="00E138F7">
            <w:pPr>
              <w:spacing w:after="120"/>
              <w:rPr>
                <w:rFonts w:ascii="Comic Sans MS" w:eastAsia="Times New Roman" w:hAnsi="Comic Sans MS" w:cs="Times New Roman"/>
                <w:sz w:val="24"/>
                <w:szCs w:val="24"/>
              </w:rPr>
            </w:pPr>
            <w:r w:rsidRPr="00890275">
              <w:rPr>
                <w:rFonts w:ascii="Comic Sans MS" w:eastAsia="Times New Roman" w:hAnsi="Comic Sans MS" w:cs="Times New Roman"/>
                <w:b/>
                <w:sz w:val="24"/>
                <w:szCs w:val="24"/>
              </w:rPr>
              <w:t>10/18</w:t>
            </w:r>
            <w:r>
              <w:rPr>
                <w:rFonts w:ascii="Comic Sans MS" w:eastAsia="Times New Roman" w:hAnsi="Comic Sans MS" w:cs="Times New Roman"/>
                <w:sz w:val="24"/>
                <w:szCs w:val="24"/>
              </w:rPr>
              <w:t xml:space="preserve"> Literacy Night</w:t>
            </w:r>
          </w:p>
          <w:p w:rsidR="00011604" w:rsidRPr="00011604" w:rsidRDefault="00011604" w:rsidP="00E138F7">
            <w:pPr>
              <w:spacing w:after="120"/>
              <w:rPr>
                <w:rFonts w:ascii="Comic Sans MS" w:eastAsia="Times New Roman" w:hAnsi="Comic Sans MS" w:cs="Times New Roman"/>
                <w:sz w:val="24"/>
                <w:szCs w:val="24"/>
              </w:rPr>
            </w:pPr>
          </w:p>
          <w:p w:rsidR="00EB00B4" w:rsidRPr="00E138F7" w:rsidRDefault="00011604" w:rsidP="00E138F7">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10/1</w:t>
            </w:r>
            <w:r w:rsidR="00890275" w:rsidRPr="00890275">
              <w:rPr>
                <w:rFonts w:ascii="Comic Sans MS" w:eastAsia="Times New Roman" w:hAnsi="Comic Sans MS" w:cs="Times New Roman"/>
                <w:b/>
                <w:sz w:val="24"/>
                <w:szCs w:val="24"/>
              </w:rPr>
              <w:t>9</w:t>
            </w:r>
            <w:r w:rsidR="00890275">
              <w:rPr>
                <w:rFonts w:ascii="Comic Sans MS" w:eastAsia="Times New Roman" w:hAnsi="Comic Sans MS" w:cs="Times New Roman"/>
                <w:sz w:val="24"/>
                <w:szCs w:val="24"/>
              </w:rPr>
              <w:t xml:space="preserve"> Fall Festival</w:t>
            </w:r>
          </w:p>
        </w:tc>
      </w:tr>
      <w:tr w:rsidR="00E138F7" w:rsidRPr="00E138F7" w:rsidTr="00011604">
        <w:trPr>
          <w:trHeight w:val="4796"/>
        </w:trPr>
        <w:tc>
          <w:tcPr>
            <w:tcW w:w="3207" w:type="dxa"/>
            <w:tcBorders>
              <w:top w:val="single" w:sz="4" w:space="0" w:color="auto"/>
              <w:left w:val="single" w:sz="4" w:space="0" w:color="auto"/>
              <w:bottom w:val="single" w:sz="4" w:space="0" w:color="auto"/>
              <w:right w:val="single" w:sz="4" w:space="0" w:color="auto"/>
            </w:tcBorders>
            <w:hideMark/>
          </w:tcPr>
          <w:p w:rsidR="00E138F7" w:rsidRPr="00E138F7" w:rsidRDefault="00E138F7" w:rsidP="00E138F7">
            <w:pPr>
              <w:spacing w:after="0"/>
              <w:jc w:val="center"/>
              <w:rPr>
                <w:rFonts w:ascii="Lucida Handwriting" w:eastAsia="Times New Roman" w:hAnsi="Lucida Handwriting" w:cs="Times New Roman"/>
                <w:b/>
                <w:sz w:val="48"/>
                <w:szCs w:val="48"/>
              </w:rPr>
            </w:pPr>
            <w:r w:rsidRPr="00E138F7">
              <w:rPr>
                <w:rFonts w:ascii="Lucida Handwriting" w:eastAsia="Times New Roman" w:hAnsi="Lucida Handwriting" w:cs="Times New Roman"/>
                <w:b/>
                <w:sz w:val="48"/>
                <w:szCs w:val="48"/>
              </w:rPr>
              <w:t>Science</w:t>
            </w:r>
          </w:p>
          <w:p w:rsidR="00CD1116" w:rsidRPr="000374C3" w:rsidRDefault="00CD1116" w:rsidP="00890275">
            <w:pPr>
              <w:spacing w:after="0"/>
              <w:jc w:val="center"/>
              <w:rPr>
                <w:rFonts w:ascii="Times New Roman" w:eastAsia="Times New Roman" w:hAnsi="Times New Roman" w:cs="Times New Roman"/>
                <w:b/>
                <w:sz w:val="32"/>
                <w:szCs w:val="32"/>
              </w:rPr>
            </w:pPr>
            <w:r w:rsidRPr="000374C3">
              <w:rPr>
                <w:sz w:val="32"/>
                <w:szCs w:val="32"/>
              </w:rPr>
              <w:t xml:space="preserve">We will </w:t>
            </w:r>
            <w:r w:rsidR="000374C3" w:rsidRPr="000374C3">
              <w:rPr>
                <w:sz w:val="32"/>
                <w:szCs w:val="32"/>
              </w:rPr>
              <w:t>continue to explore with</w:t>
            </w:r>
            <w:r w:rsidRPr="000374C3">
              <w:rPr>
                <w:sz w:val="32"/>
                <w:szCs w:val="32"/>
              </w:rPr>
              <w:t xml:space="preserve"> models and identify their limitations, including size, properties, and materials.</w:t>
            </w:r>
          </w:p>
          <w:p w:rsidR="00E138F7" w:rsidRPr="00E138F7" w:rsidRDefault="00E138F7" w:rsidP="00890275">
            <w:pPr>
              <w:spacing w:after="0"/>
              <w:jc w:val="center"/>
              <w:rPr>
                <w:rFonts w:ascii="Times New Roman" w:eastAsia="Times New Roman" w:hAnsi="Times New Roman" w:cs="Times New Roman"/>
                <w:b/>
                <w:sz w:val="28"/>
                <w:szCs w:val="28"/>
              </w:rPr>
            </w:pPr>
          </w:p>
        </w:tc>
        <w:tc>
          <w:tcPr>
            <w:tcW w:w="3570" w:type="dxa"/>
            <w:tcBorders>
              <w:top w:val="single" w:sz="4" w:space="0" w:color="auto"/>
              <w:left w:val="single" w:sz="4" w:space="0" w:color="auto"/>
              <w:bottom w:val="single" w:sz="4" w:space="0" w:color="auto"/>
              <w:right w:val="single" w:sz="4" w:space="0" w:color="auto"/>
            </w:tcBorders>
            <w:hideMark/>
          </w:tcPr>
          <w:p w:rsidR="00E138F7" w:rsidRPr="00E138F7" w:rsidRDefault="00E138F7" w:rsidP="00E138F7">
            <w:pPr>
              <w:spacing w:after="0" w:line="360" w:lineRule="auto"/>
              <w:jc w:val="center"/>
              <w:rPr>
                <w:rFonts w:ascii="Curlz MT" w:eastAsia="Times New Roman" w:hAnsi="Curlz MT" w:cs="Times New Roman"/>
                <w:b/>
                <w:sz w:val="48"/>
                <w:szCs w:val="48"/>
              </w:rPr>
            </w:pPr>
            <w:r w:rsidRPr="00E138F7">
              <w:rPr>
                <w:rFonts w:ascii="Curlz MT" w:eastAsia="Times New Roman" w:hAnsi="Curlz MT" w:cs="Times New Roman"/>
                <w:b/>
                <w:sz w:val="48"/>
                <w:szCs w:val="48"/>
              </w:rPr>
              <w:t>Writing/Grammar</w:t>
            </w:r>
          </w:p>
          <w:p w:rsidR="00E138F7" w:rsidRPr="00E138F7" w:rsidRDefault="00F75164" w:rsidP="00DF5EEE">
            <w:pPr>
              <w:spacing w:after="0" w:line="360" w:lineRule="auto"/>
              <w:rPr>
                <w:rFonts w:ascii="Curlz MT" w:eastAsia="Times New Roman" w:hAnsi="Curlz MT" w:cs="Times New Roman"/>
                <w:b/>
                <w:sz w:val="28"/>
                <w:szCs w:val="28"/>
              </w:rPr>
            </w:pPr>
            <w:r>
              <w:rPr>
                <w:rFonts w:ascii="Curlz MT" w:eastAsia="Times New Roman" w:hAnsi="Curlz MT" w:cs="Times New Roman"/>
                <w:b/>
                <w:sz w:val="28"/>
                <w:szCs w:val="28"/>
              </w:rPr>
              <w:t>This week we will continue responding to reading in writing without summarizing</w:t>
            </w:r>
            <w:proofErr w:type="gramStart"/>
            <w:r>
              <w:rPr>
                <w:rFonts w:ascii="Curlz MT" w:eastAsia="Times New Roman" w:hAnsi="Curlz MT" w:cs="Times New Roman"/>
                <w:b/>
                <w:sz w:val="28"/>
                <w:szCs w:val="28"/>
              </w:rPr>
              <w:t>..</w:t>
            </w:r>
            <w:proofErr w:type="gramEnd"/>
            <w:r>
              <w:rPr>
                <w:rFonts w:ascii="Curlz MT" w:eastAsia="Times New Roman" w:hAnsi="Curlz MT" w:cs="Times New Roman"/>
                <w:b/>
                <w:sz w:val="28"/>
                <w:szCs w:val="28"/>
              </w:rPr>
              <w:t xml:space="preserve"> We will work on using the writing process for formal writing and continue casual, daily journal writing. </w:t>
            </w:r>
            <w:bookmarkStart w:id="0" w:name="_GoBack"/>
            <w:bookmarkEnd w:id="0"/>
          </w:p>
        </w:tc>
        <w:tc>
          <w:tcPr>
            <w:tcW w:w="3269" w:type="dxa"/>
            <w:tcBorders>
              <w:top w:val="single" w:sz="4" w:space="0" w:color="auto"/>
              <w:left w:val="single" w:sz="4" w:space="0" w:color="auto"/>
              <w:bottom w:val="single" w:sz="4" w:space="0" w:color="auto"/>
              <w:right w:val="single" w:sz="4" w:space="0" w:color="auto"/>
            </w:tcBorders>
          </w:tcPr>
          <w:p w:rsidR="00E138F7" w:rsidRPr="006731E4" w:rsidRDefault="00E138F7" w:rsidP="00E138F7">
            <w:pPr>
              <w:spacing w:after="0"/>
              <w:jc w:val="center"/>
              <w:rPr>
                <w:rFonts w:ascii="Ravie" w:eastAsia="Times New Roman" w:hAnsi="Ravie" w:cs="Times New Roman"/>
                <w:sz w:val="32"/>
                <w:szCs w:val="32"/>
              </w:rPr>
            </w:pPr>
            <w:r w:rsidRPr="006731E4">
              <w:rPr>
                <w:rFonts w:ascii="Ravie" w:eastAsia="Times New Roman" w:hAnsi="Ravie" w:cs="Times New Roman"/>
                <w:sz w:val="32"/>
                <w:szCs w:val="32"/>
              </w:rPr>
              <w:t>Social Studies</w:t>
            </w:r>
          </w:p>
          <w:p w:rsidR="006731E4" w:rsidRPr="006731E4" w:rsidRDefault="006731E4" w:rsidP="00330C40">
            <w:pPr>
              <w:spacing w:after="0"/>
              <w:jc w:val="center"/>
              <w:rPr>
                <w:rFonts w:ascii="Kabel Bk BT" w:eastAsia="Times New Roman" w:hAnsi="Kabel Bk BT" w:cstheme="minorHAnsi"/>
                <w:sz w:val="16"/>
                <w:szCs w:val="16"/>
              </w:rPr>
            </w:pPr>
          </w:p>
          <w:p w:rsidR="00664394" w:rsidRPr="000374C3" w:rsidRDefault="00E138F7" w:rsidP="000374C3">
            <w:pPr>
              <w:spacing w:after="0"/>
              <w:jc w:val="center"/>
              <w:rPr>
                <w:rFonts w:ascii="Kabel Bk BT" w:hAnsi="Kabel Bk BT" w:cs="Arial"/>
                <w:bCs/>
                <w:sz w:val="24"/>
                <w:szCs w:val="24"/>
              </w:rPr>
            </w:pPr>
            <w:r w:rsidRPr="000374C3">
              <w:rPr>
                <w:rFonts w:ascii="Kabel Bk BT" w:eastAsia="Times New Roman" w:hAnsi="Kabel Bk BT" w:cstheme="minorHAnsi"/>
                <w:sz w:val="24"/>
                <w:szCs w:val="24"/>
              </w:rPr>
              <w:t xml:space="preserve">Students </w:t>
            </w:r>
            <w:r w:rsidR="000374C3" w:rsidRPr="000374C3">
              <w:rPr>
                <w:rFonts w:ascii="Kabel Bk BT" w:eastAsia="Times New Roman" w:hAnsi="Kabel Bk BT" w:cstheme="minorHAnsi"/>
                <w:sz w:val="24"/>
                <w:szCs w:val="24"/>
              </w:rPr>
              <w:t xml:space="preserve">continue to </w:t>
            </w:r>
            <w:r w:rsidRPr="000374C3">
              <w:rPr>
                <w:rFonts w:ascii="Kabel Bk BT" w:eastAsia="Times New Roman" w:hAnsi="Kabel Bk BT" w:cs="Arial"/>
                <w:bCs/>
                <w:sz w:val="24"/>
                <w:szCs w:val="24"/>
              </w:rPr>
              <w:t>learn</w:t>
            </w:r>
            <w:r w:rsidRPr="000374C3">
              <w:rPr>
                <w:rFonts w:ascii="Kabel Bk BT" w:eastAsia="Times New Roman" w:hAnsi="Kabel Bk BT" w:cs="Arial"/>
                <w:b/>
                <w:bCs/>
                <w:sz w:val="24"/>
                <w:szCs w:val="24"/>
              </w:rPr>
              <w:t xml:space="preserve"> </w:t>
            </w:r>
            <w:r w:rsidR="00330C40" w:rsidRPr="000374C3">
              <w:rPr>
                <w:rStyle w:val="Strong"/>
                <w:rFonts w:ascii="Kabel Bk BT" w:hAnsi="Kabel Bk BT" w:cs="Arial"/>
                <w:b w:val="0"/>
                <w:sz w:val="24"/>
                <w:szCs w:val="24"/>
              </w:rPr>
              <w:t>how physical geography affects communities. Students write and illustrate travel brochures for three communities in the United States based on physical features, climate, and natural resources. They then create a similar brochure for their own community.</w:t>
            </w:r>
          </w:p>
        </w:tc>
      </w:tr>
    </w:tbl>
    <w:p w:rsidR="00083D93" w:rsidRDefault="00083D93"/>
    <w:sectPr w:rsidR="00083D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40" w:rsidRDefault="002B1C40" w:rsidP="00B86A85">
      <w:pPr>
        <w:spacing w:after="0" w:line="240" w:lineRule="auto"/>
      </w:pPr>
      <w:r>
        <w:separator/>
      </w:r>
    </w:p>
  </w:endnote>
  <w:endnote w:type="continuationSeparator" w:id="0">
    <w:p w:rsidR="002B1C40" w:rsidRDefault="002B1C40" w:rsidP="00B8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FD" w:rsidRDefault="00F21EDC">
    <w:pPr>
      <w:pStyle w:val="Footer"/>
    </w:pPr>
    <w:r>
      <w:t>www.mscannonsclass.weebly.com</w:t>
    </w:r>
    <w:r>
      <w:ptab w:relativeTo="margin" w:alignment="center" w:leader="none"/>
    </w:r>
    <w:r>
      <w:ptab w:relativeTo="margin" w:alignment="right" w:leader="none"/>
    </w:r>
    <w:r>
      <w:t>www.msbainsclass.weebly.com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40" w:rsidRDefault="002B1C40" w:rsidP="00B86A85">
      <w:pPr>
        <w:spacing w:after="0" w:line="240" w:lineRule="auto"/>
      </w:pPr>
      <w:r>
        <w:separator/>
      </w:r>
    </w:p>
  </w:footnote>
  <w:footnote w:type="continuationSeparator" w:id="0">
    <w:p w:rsidR="002B1C40" w:rsidRDefault="002B1C40" w:rsidP="00B8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FD" w:rsidRDefault="000374C3" w:rsidP="00A50CFD">
    <w:pPr>
      <w:pStyle w:val="Header"/>
      <w:jc w:val="right"/>
    </w:pPr>
    <w:r>
      <w:t>October 8-12</w:t>
    </w:r>
    <w:r w:rsidR="00F21EDC">
      <w: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F7"/>
    <w:rsid w:val="00011604"/>
    <w:rsid w:val="0003551E"/>
    <w:rsid w:val="000374C3"/>
    <w:rsid w:val="00083D93"/>
    <w:rsid w:val="00096447"/>
    <w:rsid w:val="000D2C3E"/>
    <w:rsid w:val="001F4FC6"/>
    <w:rsid w:val="002B1C40"/>
    <w:rsid w:val="00330C40"/>
    <w:rsid w:val="003717BD"/>
    <w:rsid w:val="003F00C4"/>
    <w:rsid w:val="00664394"/>
    <w:rsid w:val="00667D81"/>
    <w:rsid w:val="006731E4"/>
    <w:rsid w:val="006A59CD"/>
    <w:rsid w:val="00707BAA"/>
    <w:rsid w:val="00730E73"/>
    <w:rsid w:val="00857F98"/>
    <w:rsid w:val="00890275"/>
    <w:rsid w:val="009B3954"/>
    <w:rsid w:val="00B4708F"/>
    <w:rsid w:val="00B718B7"/>
    <w:rsid w:val="00B86A85"/>
    <w:rsid w:val="00BB6189"/>
    <w:rsid w:val="00C713DE"/>
    <w:rsid w:val="00CA2447"/>
    <w:rsid w:val="00CD1116"/>
    <w:rsid w:val="00D07730"/>
    <w:rsid w:val="00D25CD9"/>
    <w:rsid w:val="00DF5EEE"/>
    <w:rsid w:val="00E138F7"/>
    <w:rsid w:val="00EB00B4"/>
    <w:rsid w:val="00F0592C"/>
    <w:rsid w:val="00F21EDC"/>
    <w:rsid w:val="00F7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3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38F7"/>
    <w:rPr>
      <w:rFonts w:ascii="Times New Roman" w:eastAsia="Times New Roman" w:hAnsi="Times New Roman" w:cs="Times New Roman"/>
      <w:sz w:val="24"/>
      <w:szCs w:val="24"/>
    </w:rPr>
  </w:style>
  <w:style w:type="character" w:styleId="Strong">
    <w:name w:val="Strong"/>
    <w:basedOn w:val="DefaultParagraphFont"/>
    <w:uiPriority w:val="22"/>
    <w:qFormat/>
    <w:rsid w:val="00890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3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38F7"/>
    <w:rPr>
      <w:rFonts w:ascii="Times New Roman" w:eastAsia="Times New Roman" w:hAnsi="Times New Roman" w:cs="Times New Roman"/>
      <w:sz w:val="24"/>
      <w:szCs w:val="24"/>
    </w:rPr>
  </w:style>
  <w:style w:type="character" w:styleId="Strong">
    <w:name w:val="Strong"/>
    <w:basedOn w:val="DefaultParagraphFont"/>
    <w:uiPriority w:val="22"/>
    <w:qFormat/>
    <w:rsid w:val="00890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2012-10-03T17:04:00Z</dcterms:created>
  <dcterms:modified xsi:type="dcterms:W3CDTF">2012-10-03T17:04:00Z</dcterms:modified>
</cp:coreProperties>
</file>